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2A72" w14:textId="2D19646F" w:rsidR="00224477" w:rsidRPr="00C7096A" w:rsidRDefault="00224477" w:rsidP="00C7096A">
      <w:pPr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B193EC"/>
          <w:lang w:eastAsia="ru-RU"/>
        </w:rPr>
      </w:pP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Муницип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льн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суд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рственн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бще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бр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тельн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14:paraId="6E578164" w14:textId="629B90A2" w:rsidR="00224477" w:rsidRPr="00FA287D" w:rsidRDefault="00224477" w:rsidP="00C70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8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Келл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гск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СШ» "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Шк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Келл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"Турух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й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FA28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, </w:t>
      </w:r>
      <w:r w:rsidR="001F2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491">
        <w:rPr>
          <w:rFonts w:ascii="Times New Roman" w:hAnsi="Times New Roman" w:cs="Times New Roman"/>
          <w:sz w:val="28"/>
          <w:szCs w:val="28"/>
        </w:rPr>
        <w:t>п.</w:t>
      </w:r>
      <w:r w:rsidRPr="00FA287D">
        <w:rPr>
          <w:rFonts w:ascii="Times New Roman" w:hAnsi="Times New Roman" w:cs="Times New Roman"/>
          <w:sz w:val="28"/>
          <w:szCs w:val="28"/>
        </w:rPr>
        <w:t>Келл</w:t>
      </w:r>
      <w:proofErr w:type="gramEnd"/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14:paraId="13D3B420" w14:textId="77777777" w:rsidR="00224477" w:rsidRPr="00FA287D" w:rsidRDefault="00224477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E454D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C9863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EEF5E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A4D6D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7EB69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497AB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8C322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29D59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AE361" w14:textId="1C2B1FEC" w:rsidR="00224477" w:rsidRPr="00FA287D" w:rsidRDefault="00224477" w:rsidP="00C709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Д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кл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тему:</w:t>
      </w:r>
    </w:p>
    <w:p w14:paraId="67E0F46B" w14:textId="55D6FDCF" w:rsidR="00224477" w:rsidRPr="00FA287D" w:rsidRDefault="00224477" w:rsidP="00C70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87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Деятельн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шк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библи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тек</w:t>
      </w:r>
      <w:proofErr w:type="spellEnd"/>
      <w:r w:rsidRPr="00FA287D">
        <w:rPr>
          <w:rFonts w:ascii="Times New Roman" w:hAnsi="Times New Roman" w:cs="Times New Roman"/>
          <w:sz w:val="28"/>
          <w:szCs w:val="28"/>
        </w:rPr>
        <w:t>"</w:t>
      </w:r>
    </w:p>
    <w:p w14:paraId="361C8745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632C45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10293B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10F7A2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DF6DCA0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67DE48" w14:textId="77777777" w:rsidR="00C7096A" w:rsidRDefault="00C7096A" w:rsidP="00C709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5EA035" w14:textId="127ACF1A" w:rsidR="00224477" w:rsidRPr="00FA287D" w:rsidRDefault="00FA287D" w:rsidP="00C70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</w:t>
      </w:r>
      <w:r w:rsidR="00224477"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="00224477" w:rsidRPr="00FA287D">
        <w:rPr>
          <w:rFonts w:ascii="Times New Roman" w:hAnsi="Times New Roman" w:cs="Times New Roman"/>
          <w:sz w:val="28"/>
          <w:szCs w:val="28"/>
        </w:rPr>
        <w:t>нн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224477" w:rsidRPr="00FA2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477" w:rsidRPr="00FA287D">
        <w:rPr>
          <w:rFonts w:ascii="Times New Roman" w:hAnsi="Times New Roman" w:cs="Times New Roman"/>
          <w:sz w:val="28"/>
          <w:szCs w:val="28"/>
        </w:rPr>
        <w:t>Иг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="00224477" w:rsidRPr="00FA287D">
        <w:rPr>
          <w:rFonts w:ascii="Times New Roman" w:hAnsi="Times New Roman" w:cs="Times New Roman"/>
          <w:sz w:val="28"/>
          <w:szCs w:val="28"/>
        </w:rPr>
        <w:t>ревн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14:paraId="73543316" w14:textId="26DC990A" w:rsidR="00224477" w:rsidRPr="00FA287D" w:rsidRDefault="00FA287D" w:rsidP="00C7096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</w:t>
      </w:r>
      <w:r w:rsidR="00E5713A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24477" w:rsidRPr="00FA287D">
        <w:rPr>
          <w:rFonts w:ascii="Times New Roman" w:hAnsi="Times New Roman" w:cs="Times New Roman"/>
          <w:sz w:val="28"/>
          <w:szCs w:val="28"/>
        </w:rPr>
        <w:t>-библи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="00224477" w:rsidRPr="00FA287D">
        <w:rPr>
          <w:rFonts w:ascii="Times New Roman" w:hAnsi="Times New Roman" w:cs="Times New Roman"/>
          <w:sz w:val="28"/>
          <w:szCs w:val="28"/>
        </w:rPr>
        <w:t>тек</w:t>
      </w:r>
      <w:r w:rsidR="00FA094A" w:rsidRPr="00FA287D">
        <w:rPr>
          <w:rFonts w:ascii="Times New Roman" w:hAnsi="Times New Roman" w:cs="Times New Roman"/>
          <w:sz w:val="28"/>
          <w:szCs w:val="28"/>
        </w:rPr>
        <w:t>a</w:t>
      </w:r>
      <w:r w:rsidR="00224477" w:rsidRPr="00FA287D">
        <w:rPr>
          <w:rFonts w:ascii="Times New Roman" w:hAnsi="Times New Roman" w:cs="Times New Roman"/>
          <w:sz w:val="28"/>
          <w:szCs w:val="28"/>
        </w:rPr>
        <w:t>рь</w:t>
      </w:r>
      <w:proofErr w:type="spellEnd"/>
    </w:p>
    <w:p w14:paraId="7F583C61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BDBD9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6E1F8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8A1C8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9DB71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3785CC" w14:textId="77777777" w:rsidR="00C7096A" w:rsidRDefault="00C7096A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D1403" w14:textId="18274DA3" w:rsidR="00224477" w:rsidRPr="00FA287D" w:rsidRDefault="00C7096A" w:rsidP="00C70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477" w:rsidRPr="00FA28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4477" w:rsidRPr="00FA287D">
        <w:rPr>
          <w:rFonts w:ascii="Times New Roman" w:hAnsi="Times New Roman" w:cs="Times New Roman"/>
          <w:sz w:val="28"/>
          <w:szCs w:val="28"/>
        </w:rPr>
        <w:t>Келл</w:t>
      </w:r>
      <w:r w:rsidR="00C47AC1" w:rsidRPr="00FA287D">
        <w:rPr>
          <w:rFonts w:ascii="Times New Roman" w:hAnsi="Times New Roman" w:cs="Times New Roman"/>
          <w:sz w:val="28"/>
          <w:szCs w:val="28"/>
        </w:rPr>
        <w:t>o</w:t>
      </w:r>
      <w:r w:rsidR="00224477" w:rsidRPr="00FA287D">
        <w:rPr>
          <w:rFonts w:ascii="Times New Roman" w:hAnsi="Times New Roman" w:cs="Times New Roman"/>
          <w:sz w:val="28"/>
          <w:szCs w:val="28"/>
        </w:rPr>
        <w:t>г</w:t>
      </w:r>
      <w:proofErr w:type="spellEnd"/>
    </w:p>
    <w:p w14:paraId="40ABD082" w14:textId="1B9A2894" w:rsidR="00FA287D" w:rsidRPr="00C7096A" w:rsidRDefault="00C7096A" w:rsidP="00C70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2553EB16" w14:textId="01EAB5C6" w:rsidR="002934EC" w:rsidRPr="00C7096A" w:rsidRDefault="0059188C" w:rsidP="00C7096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lastRenderedPageBreak/>
        <w:t>Деятельн</w:t>
      </w:r>
      <w:r w:rsidR="00FA287D"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сть</w:t>
      </w:r>
      <w:proofErr w:type="spellEnd"/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шк</w:t>
      </w:r>
      <w:r w:rsidR="00FA287D"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льных</w:t>
      </w:r>
      <w:proofErr w:type="spellEnd"/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</w:t>
      </w:r>
      <w:r w:rsidR="002934EC" w:rsidRPr="00C7096A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</w:t>
      </w:r>
      <w:proofErr w:type="spellEnd"/>
    </w:p>
    <w:p w14:paraId="7E3F1D6C" w14:textId="441C4B3D" w:rsidR="002934EC" w:rsidRPr="00C7096A" w:rsidRDefault="0059188C" w:rsidP="001D7666">
      <w:pPr>
        <w:widowControl w:val="0"/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мнению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исслед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временн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среде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рмирует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тип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требн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стями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</w:t>
      </w:r>
      <w:r w:rsidR="00C7096A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треб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C7096A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</w:t>
      </w:r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рией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р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C7096A">
        <w:rPr>
          <w:rFonts w:ascii="Times New Roman" w:hAnsi="Times New Roman" w:cs="Times New Roman"/>
          <w:sz w:val="28"/>
          <w:szCs w:val="28"/>
        </w:rPr>
        <w:t>изменениями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C7096A">
        <w:rPr>
          <w:rFonts w:ascii="Times New Roman" w:hAnsi="Times New Roman" w:cs="Times New Roman"/>
          <w:sz w:val="28"/>
          <w:szCs w:val="28"/>
        </w:rPr>
        <w:t>системе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бр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з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З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б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нии-в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и в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же время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привлек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вним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льных</w:t>
      </w:r>
      <w:proofErr w:type="spellEnd"/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бществ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C7096A">
        <w:rPr>
          <w:rFonts w:ascii="Times New Roman" w:hAnsi="Times New Roman" w:cs="Times New Roman"/>
          <w:sz w:val="28"/>
          <w:szCs w:val="28"/>
        </w:rPr>
        <w:t>средств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м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сс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инф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рм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религи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к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нфессий</w:t>
      </w:r>
      <w:proofErr w:type="spellEnd"/>
      <w:r w:rsidR="002934EC" w:rsidRPr="00C7096A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C7096A">
        <w:rPr>
          <w:rFonts w:ascii="Times New Roman" w:hAnsi="Times New Roman" w:cs="Times New Roman"/>
          <w:sz w:val="28"/>
          <w:szCs w:val="28"/>
        </w:rPr>
        <w:t>П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ск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льку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судьб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люб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г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цивилиз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нн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г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бществ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з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висит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ления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C7096A">
        <w:rPr>
          <w:rFonts w:ascii="Times New Roman" w:hAnsi="Times New Roman" w:cs="Times New Roman"/>
          <w:sz w:val="28"/>
          <w:szCs w:val="28"/>
        </w:rPr>
        <w:t>юные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чит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д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лжны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быть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групп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Их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прямую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семейн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внекл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стью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Все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теперь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лжны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бществ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рые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дух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рческ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вершенств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дня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лжн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реш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="00C7096A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функци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з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д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proofErr w:type="spellStart"/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бществе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и, </w:t>
      </w:r>
      <w:r w:rsidRPr="00C7096A">
        <w:rPr>
          <w:rFonts w:ascii="Times New Roman" w:hAnsi="Times New Roman" w:cs="Times New Roman"/>
          <w:sz w:val="28"/>
          <w:szCs w:val="28"/>
        </w:rPr>
        <w:t>прежде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всег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учить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быть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функци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мпетентным и 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стреб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нным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C7096A">
        <w:rPr>
          <w:rFonts w:ascii="Times New Roman" w:hAnsi="Times New Roman" w:cs="Times New Roman"/>
          <w:sz w:val="28"/>
          <w:szCs w:val="28"/>
        </w:rPr>
        <w:t>с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временн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м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мире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C7096A">
        <w:rPr>
          <w:rFonts w:ascii="Times New Roman" w:hAnsi="Times New Roman" w:cs="Times New Roman"/>
          <w:sz w:val="28"/>
          <w:szCs w:val="28"/>
        </w:rPr>
        <w:t>Сег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дня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инф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рм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ци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нн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я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сред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стремительн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меняется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C7096A">
        <w:rPr>
          <w:rFonts w:ascii="Times New Roman" w:hAnsi="Times New Roman" w:cs="Times New Roman"/>
          <w:sz w:val="28"/>
          <w:szCs w:val="28"/>
        </w:rPr>
        <w:t>меняется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2934EC" w:rsidRPr="00C7096A">
        <w:rPr>
          <w:rFonts w:ascii="Times New Roman" w:hAnsi="Times New Roman" w:cs="Times New Roman"/>
          <w:sz w:val="28"/>
          <w:szCs w:val="28"/>
        </w:rPr>
        <w:t>р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ль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шк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льных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библи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тек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C7096A">
        <w:rPr>
          <w:rFonts w:ascii="Times New Roman" w:hAnsi="Times New Roman" w:cs="Times New Roman"/>
          <w:sz w:val="28"/>
          <w:szCs w:val="28"/>
        </w:rPr>
        <w:t>Чит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тель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шк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льных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библи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тек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является 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ктивным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чит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телем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других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библи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тек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Все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пр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фесси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н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льн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библи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течн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сред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г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в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нежел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быть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нт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кризис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ссийских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льных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2934EC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дня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звитие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нев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зм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жн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C7096A">
        <w:rPr>
          <w:rFonts w:ascii="Times New Roman" w:hAnsi="Times New Roman" w:cs="Times New Roman"/>
          <w:sz w:val="28"/>
          <w:szCs w:val="28"/>
        </w:rPr>
        <w:t>без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р</w:t>
      </w:r>
      <w:r w:rsidR="00FA287D" w:rsidRPr="00C7096A">
        <w:rPr>
          <w:rFonts w:ascii="Times New Roman" w:hAnsi="Times New Roman" w:cs="Times New Roman"/>
          <w:sz w:val="28"/>
          <w:szCs w:val="28"/>
        </w:rPr>
        <w:t>a</w:t>
      </w:r>
      <w:r w:rsidRPr="00C7096A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sz w:val="28"/>
          <w:szCs w:val="28"/>
        </w:rPr>
        <w:t>библи</w:t>
      </w:r>
      <w:r w:rsidR="00FA287D" w:rsidRPr="00C7096A">
        <w:rPr>
          <w:rFonts w:ascii="Times New Roman" w:hAnsi="Times New Roman" w:cs="Times New Roman"/>
          <w:sz w:val="28"/>
          <w:szCs w:val="28"/>
        </w:rPr>
        <w:t>o</w:t>
      </w:r>
      <w:r w:rsidRPr="00C7096A">
        <w:rPr>
          <w:rFonts w:ascii="Times New Roman" w:hAnsi="Times New Roman" w:cs="Times New Roman"/>
          <w:sz w:val="28"/>
          <w:szCs w:val="28"/>
        </w:rPr>
        <w:t>теки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ведения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и, прежде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всег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258B884B" w14:textId="2C9C61D7" w:rsidR="002934EC" w:rsidRPr="00FA287D" w:rsidRDefault="0059188C" w:rsidP="00C7096A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ль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тельн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цессе</w:t>
      </w:r>
      <w:proofErr w:type="spellEnd"/>
    </w:p>
    <w:p w14:paraId="5E4F5778" w14:textId="26FFF76E" w:rsidR="00FA287D" w:rsidRPr="00FA287D" w:rsidRDefault="002934EC" w:rsidP="001D7666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 чем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?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культурный и</w:t>
      </w:r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звлек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элемент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з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среды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Эт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тегию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звития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ее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функци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системы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друг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системе.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ким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влетв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ряет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80%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требн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стей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учреждения.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 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лы-</w:t>
      </w:r>
      <w:r w:rsidR="0059188C"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зд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ть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усл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вия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для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скрытия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тв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рческ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тенци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ребенк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="0059188C" w:rsidRPr="00FA287D">
        <w:rPr>
          <w:rFonts w:ascii="Times New Roman" w:hAnsi="Times New Roman" w:cs="Times New Roman"/>
          <w:sz w:val="28"/>
          <w:szCs w:val="28"/>
        </w:rPr>
        <w:t>Библи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к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элемент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з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среды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сп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ктивизир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ть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тв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рческий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="0059188C" w:rsidRPr="00FA287D">
        <w:rPr>
          <w:rFonts w:ascii="Times New Roman" w:hAnsi="Times New Roman" w:cs="Times New Roman"/>
          <w:sz w:val="28"/>
          <w:szCs w:val="28"/>
        </w:rPr>
        <w:t>интеллекту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льный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тенци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л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ребенк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центр,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функция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теки-п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щимся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учителям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цессе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="0059188C" w:rsidRPr="00FA287D">
        <w:rPr>
          <w:rFonts w:ascii="Times New Roman" w:hAnsi="Times New Roman" w:cs="Times New Roman"/>
          <w:sz w:val="28"/>
          <w:szCs w:val="28"/>
        </w:rPr>
        <w:t>Без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х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шей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библи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теки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шк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не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лнять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функции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вне. </w:t>
      </w:r>
      <w:r w:rsidR="0059188C" w:rsidRPr="00FA287D">
        <w:rPr>
          <w:rFonts w:ascii="Times New Roman" w:hAnsi="Times New Roman" w:cs="Times New Roman"/>
          <w:sz w:val="28"/>
          <w:szCs w:val="28"/>
        </w:rPr>
        <w:t>Шк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льн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библи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пред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вляет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инф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рм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цию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="0059188C" w:rsidRPr="00FA287D">
        <w:rPr>
          <w:rFonts w:ascii="Times New Roman" w:hAnsi="Times New Roman" w:cs="Times New Roman"/>
          <w:sz w:val="28"/>
          <w:szCs w:val="28"/>
        </w:rPr>
        <w:t>идеи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="0059188C" w:rsidRPr="00FA287D">
        <w:rPr>
          <w:rFonts w:ascii="Times New Roman" w:hAnsi="Times New Roman" w:cs="Times New Roman"/>
          <w:sz w:val="28"/>
          <w:szCs w:val="28"/>
        </w:rPr>
        <w:t>не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бх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димые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для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успешн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 жизни в </w:t>
      </w:r>
      <w:r w:rsidR="0059188C"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временн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м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инф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рм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ци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нн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бществе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="0059188C" w:rsidRPr="00FA287D">
        <w:rPr>
          <w:rFonts w:ascii="Times New Roman" w:hAnsi="Times New Roman" w:cs="Times New Roman"/>
          <w:sz w:val="28"/>
          <w:szCs w:val="28"/>
        </w:rPr>
        <w:t>где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ключевую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бужд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требн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нии, </w:t>
      </w:r>
      <w:r w:rsidR="0059188C"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звив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ет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oo</w:t>
      </w:r>
      <w:r w:rsidR="0059188C" w:rsidRPr="00FA287D">
        <w:rPr>
          <w:rFonts w:ascii="Times New Roman" w:hAnsi="Times New Roman" w:cs="Times New Roman"/>
          <w:sz w:val="28"/>
          <w:szCs w:val="28"/>
        </w:rPr>
        <w:t>бр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жение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спитыв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ет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гр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жд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нскую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тветственн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сть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курсник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и выпускник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лы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учитель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директ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дят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бщую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рбиту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="0059188C" w:rsidRPr="00FA287D">
        <w:rPr>
          <w:rFonts w:ascii="Times New Roman" w:hAnsi="Times New Roman" w:cs="Times New Roman"/>
          <w:sz w:val="28"/>
          <w:szCs w:val="28"/>
        </w:rPr>
        <w:t>чт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трудничеств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библи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рей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="0059188C" w:rsidRPr="00FA287D">
        <w:rPr>
          <w:rFonts w:ascii="Times New Roman" w:hAnsi="Times New Roman" w:cs="Times New Roman"/>
          <w:sz w:val="28"/>
          <w:szCs w:val="28"/>
        </w:rPr>
        <w:t>учителей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сп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бствует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вышению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сти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щихся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мяти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кже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ИКТ.</w:t>
      </w:r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1260D965" w14:textId="68FB0948" w:rsidR="00FA287D" w:rsidRPr="00FA287D" w:rsidRDefault="0059188C" w:rsidP="00C7096A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нцепция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звития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ддержки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бучения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детей</w:t>
      </w:r>
    </w:p>
    <w:p w14:paraId="5BEEF9F6" w14:textId="0DA21EFA" w:rsidR="00FA287D" w:rsidRPr="00FA287D" w:rsidRDefault="00FA287D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временн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всем мире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блюд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тенденция к снижению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интерес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бенн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чувствуется среди детей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требует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культурн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литики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включ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себя систему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чных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усилий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стимулир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ющег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ления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влять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эту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литику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не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зличные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нцепту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лы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ющие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тический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ключевым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чую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тегию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рственных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учреждений,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бщественных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зличных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структурных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учреждений для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ддержки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детей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дежи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дчеркив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ритет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дых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ритет </w:t>
      </w:r>
      <w:r w:rsidR="0059188C" w:rsidRPr="00FA287D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телей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сте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нуля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семн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дц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ти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лет 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пределяется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не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естественными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гум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нистическими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дициями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зрел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цивилиз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смысл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средств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звития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взр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тегическ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цель-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систему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ддержки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звить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детей. Прежде чем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стичь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цели, не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вести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предв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рительный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лиз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блемн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59188C" w:rsidRPr="00FA287D">
        <w:rPr>
          <w:rFonts w:ascii="Times New Roman" w:hAnsi="Times New Roman" w:cs="Times New Roman"/>
          <w:sz w:val="28"/>
          <w:szCs w:val="28"/>
        </w:rPr>
        <w:t>ситу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спит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детей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Мы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пределим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иб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кту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блемы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ддержк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рг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цией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детей и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кже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решения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зник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ющих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женные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нцепции</w:t>
      </w:r>
      <w:proofErr w:type="spellEnd"/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381E8AC6" w14:textId="6054CE31" w:rsidR="00FA287D" w:rsidRPr="00FA287D" w:rsidRDefault="0059188C" w:rsidP="00C7096A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яние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льных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тек</w:t>
      </w:r>
      <w:proofErr w:type="spellEnd"/>
    </w:p>
    <w:p w14:paraId="30F22323" w14:textId="66B02324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вляющие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течные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услуги системе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дчиняются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двум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министерств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культуре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ммуник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циям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уке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время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выбир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ритеты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е-к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структурные единицы учебных 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ведений-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риентир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требн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бслужив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ем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учреждения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трив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 </w:t>
      </w:r>
      <w:r w:rsidRPr="00FA287D">
        <w:rPr>
          <w:rFonts w:ascii="Times New Roman" w:hAnsi="Times New Roman" w:cs="Times New Roman"/>
          <w:sz w:val="28"/>
          <w:szCs w:val="28"/>
        </w:rPr>
        <w:t>св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ю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деятельн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сть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ч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сть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пед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дн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эксперты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беих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дчеркив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дыми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жным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влением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нице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</w:t>
      </w:r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 21 век,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специ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ченный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сширился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лкив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серьезными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блем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книги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являются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тически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ниченн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бъеме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льших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личеств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димую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литер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туру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Нет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в, </w:t>
      </w:r>
      <w:r w:rsidRPr="00FA287D">
        <w:rPr>
          <w:rFonts w:ascii="Times New Roman" w:hAnsi="Times New Roman" w:cs="Times New Roman"/>
          <w:sz w:val="28"/>
          <w:szCs w:val="28"/>
        </w:rPr>
        <w:t>энцикл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педических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изд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ний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учн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пулярн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литер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туры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для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студент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литер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туры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учителей.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течные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ллекции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временных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учебных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тери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нетр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виды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гих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учебных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ведениях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есть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учебники из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федер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списк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чевидн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ничив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учителей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трудняет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внедрение меняющихся учебных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лнительных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курс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предмет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эффективн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: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течные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услуги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весь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нтингент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студент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бъем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книг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приближ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бъему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литер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туры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;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бычн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ддержив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 </w:t>
      </w:r>
      <w:r w:rsidRPr="00FA287D">
        <w:rPr>
          <w:rFonts w:ascii="Times New Roman" w:hAnsi="Times New Roman" w:cs="Times New Roman"/>
          <w:sz w:val="28"/>
          <w:szCs w:val="28"/>
        </w:rPr>
        <w:t>специ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лизир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нный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спр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чн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Pr="00FA287D">
        <w:rPr>
          <w:rFonts w:ascii="Times New Roman" w:hAnsi="Times New Roman" w:cs="Times New Roman"/>
          <w:sz w:val="28"/>
          <w:szCs w:val="28"/>
        </w:rPr>
        <w:t>библи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фический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пп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фесси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вень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следят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цесс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регулярн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рмируют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учебные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ведения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 сентябре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зыв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выпуск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будут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дин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течение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учебн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Теперь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цесс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течение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связи с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выпуск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публик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течение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публик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исп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льз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льтерн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учебник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стью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ссыл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публик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шлых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лет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изучении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тдельных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тем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влении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эссе и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тчет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бширн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зн</w:t>
      </w:r>
      <w:r w:rsidR="00FA287D">
        <w:rPr>
          <w:rFonts w:ascii="Times New Roman" w:hAnsi="Times New Roman" w:cs="Times New Roman"/>
          <w:sz w:val="28"/>
          <w:szCs w:val="28"/>
        </w:rPr>
        <w:t>oo</w:t>
      </w:r>
      <w:r w:rsidRPr="00FA287D">
        <w:rPr>
          <w:rFonts w:ascii="Times New Roman" w:hAnsi="Times New Roman" w:cs="Times New Roman"/>
          <w:sz w:val="28"/>
          <w:szCs w:val="28"/>
        </w:rPr>
        <w:t>бр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держ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нию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гиям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FA287D">
        <w:rPr>
          <w:rFonts w:ascii="Times New Roman" w:hAnsi="Times New Roman" w:cs="Times New Roman"/>
          <w:sz w:val="28"/>
          <w:szCs w:val="28"/>
        </w:rPr>
        <w:t>требует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зн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й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6A87D951" w14:textId="041363C7" w:rsidR="00FA287D" w:rsidRPr="00FA287D" w:rsidRDefault="0059188C" w:rsidP="00C7096A">
      <w:pPr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FA287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A287D">
        <w:rPr>
          <w:rFonts w:ascii="Times New Roman" w:hAnsi="Times New Roman" w:cs="Times New Roman"/>
          <w:b/>
          <w:bCs/>
          <w:sz w:val="28"/>
          <w:szCs w:val="28"/>
        </w:rPr>
        <w:t>цессы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A287D">
        <w:rPr>
          <w:rFonts w:ascii="Times New Roman" w:hAnsi="Times New Roman" w:cs="Times New Roman"/>
          <w:b/>
          <w:bCs/>
          <w:sz w:val="28"/>
          <w:szCs w:val="28"/>
        </w:rPr>
        <w:t>бслужив</w:t>
      </w:r>
      <w:r w:rsidR="00FA28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A287D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b/>
          <w:bCs/>
          <w:sz w:val="28"/>
          <w:szCs w:val="28"/>
        </w:rPr>
        <w:t>чит</w:t>
      </w:r>
      <w:r w:rsidR="00FA28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A287D">
        <w:rPr>
          <w:rFonts w:ascii="Times New Roman" w:hAnsi="Times New Roman" w:cs="Times New Roman"/>
          <w:b/>
          <w:bCs/>
          <w:sz w:val="28"/>
          <w:szCs w:val="28"/>
        </w:rPr>
        <w:t>телей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в </w:t>
      </w:r>
      <w:proofErr w:type="spellStart"/>
      <w:r w:rsidRPr="00FA287D">
        <w:rPr>
          <w:rFonts w:ascii="Times New Roman" w:hAnsi="Times New Roman" w:cs="Times New Roman"/>
          <w:b/>
          <w:bCs/>
          <w:sz w:val="28"/>
          <w:szCs w:val="28"/>
        </w:rPr>
        <w:t>шк</w:t>
      </w:r>
      <w:r w:rsidR="00FA287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A287D">
        <w:rPr>
          <w:rFonts w:ascii="Times New Roman" w:hAnsi="Times New Roman" w:cs="Times New Roman"/>
          <w:b/>
          <w:bCs/>
          <w:sz w:val="28"/>
          <w:szCs w:val="28"/>
        </w:rPr>
        <w:t>льных</w:t>
      </w:r>
      <w:proofErr w:type="spellEnd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х</w:t>
      </w:r>
      <w:proofErr w:type="spellEnd"/>
    </w:p>
    <w:p w14:paraId="67433899" w14:textId="31C769E6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ст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ящее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время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писыв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серия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приятий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трудник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вленных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нкретн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слуги. </w:t>
      </w:r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гические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ят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из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пределенных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элемент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-техн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гических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цедур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(сл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жных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пер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ций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), </w:t>
      </w:r>
      <w:r w:rsidRPr="00FA287D">
        <w:rPr>
          <w:rFonts w:ascii="Times New Roman" w:hAnsi="Times New Roman" w:cs="Times New Roman"/>
          <w:sz w:val="28"/>
          <w:szCs w:val="28"/>
        </w:rPr>
        <w:t>эт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пример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для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б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чит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з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выглядит следующим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14:paraId="46011EA9" w14:textId="26D32D94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лучение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устн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явления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4EF3731B" w14:textId="7C7AFE73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перед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ч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ег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чит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льный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з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7972A10A" w14:textId="46D5C9E0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26E17A84" w14:textId="5570622A" w:rsidR="00FA287D" w:rsidRPr="00FA287D" w:rsidRDefault="00FA287D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- 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лучение </w:t>
      </w:r>
      <w:r w:rsidR="0059188C" w:rsidRPr="00FA287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кумент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т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теля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ция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59188C" w:rsidRPr="00FA287D"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59188C" w:rsidRPr="00FA287D">
        <w:rPr>
          <w:rFonts w:ascii="Times New Roman" w:hAnsi="Times New Roman" w:cs="Times New Roman"/>
          <w:sz w:val="28"/>
          <w:szCs w:val="28"/>
        </w:rPr>
        <w:t>нения</w:t>
      </w:r>
      <w:r w:rsidR="0059188C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516E2B45" w14:textId="3415A479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перед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ч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д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кумент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в шрифт,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змещение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шрифте.</w:t>
      </w:r>
    </w:p>
    <w:p w14:paraId="41E5FBD2" w14:textId="32C9F724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дписыв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ющег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тлич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следующими действиями: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ринг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действительн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лезн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прием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вмест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врежденн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утерянн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Специфик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гических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вып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лнении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зличных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не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исключ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личия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бщих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цедур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зличных </w:t>
      </w:r>
      <w:r w:rsidRPr="00FA287D">
        <w:rPr>
          <w:rFonts w:ascii="Times New Roman" w:hAnsi="Times New Roman" w:cs="Times New Roman"/>
          <w:sz w:val="28"/>
          <w:szCs w:val="28"/>
        </w:rPr>
        <w:t>техн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гических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FA287D">
        <w:rPr>
          <w:rFonts w:ascii="Times New Roman" w:hAnsi="Times New Roman" w:cs="Times New Roman"/>
          <w:sz w:val="28"/>
          <w:szCs w:val="28"/>
        </w:rPr>
        <w:t>Нез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висим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мер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приятие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или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приятие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дится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следующие элементы:</w:t>
      </w:r>
    </w:p>
    <w:p w14:paraId="5855E1E5" w14:textId="42E627B4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пределение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группы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чит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телей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нужд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ющихся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услуг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является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бяз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тельным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техн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гических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цесс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их внедрения;</w:t>
      </w:r>
    </w:p>
    <w:p w14:paraId="208A0523" w14:textId="0F4CC536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48E17178" w14:textId="09E0CBE9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времени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0465AB15" w14:textId="1E3F6981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сцен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/ или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тическ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6203F683" w14:textId="4A719C8F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кумент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38C5AA82" w14:textId="37641D28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167D62C1" w14:textId="457D7CE7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Регистр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мещения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14:paraId="7D77753C" w14:textId="607C1DD6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рг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низ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временных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 / </w:t>
      </w:r>
      <w:r w:rsidRPr="00FA287D">
        <w:rPr>
          <w:rFonts w:ascii="Times New Roman" w:hAnsi="Times New Roman" w:cs="Times New Roman"/>
          <w:sz w:val="28"/>
          <w:szCs w:val="28"/>
        </w:rPr>
        <w:t>или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янных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рхивных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365AC6CF" w14:textId="322425CF" w:rsidR="00FA287D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ящее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время все типы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включ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льные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чувствуют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не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бх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дим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ктивизир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св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proofErr w:type="spellStart"/>
      <w:r w:rsidRPr="00FA287D">
        <w:rPr>
          <w:rFonts w:ascii="Times New Roman" w:hAnsi="Times New Roman" w:cs="Times New Roman"/>
          <w:sz w:val="28"/>
          <w:szCs w:val="28"/>
        </w:rPr>
        <w:t>деятельн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для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звития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сс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групп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приятий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твеч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ющих </w:t>
      </w:r>
      <w:r w:rsidRPr="00FA287D">
        <w:rPr>
          <w:rFonts w:ascii="Times New Roman" w:hAnsi="Times New Roman" w:cs="Times New Roman"/>
          <w:sz w:val="28"/>
          <w:szCs w:val="28"/>
        </w:rPr>
        <w:t>инф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рм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ци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нным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требн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стям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FA287D">
        <w:rPr>
          <w:rFonts w:ascii="Times New Roman" w:hAnsi="Times New Roman" w:cs="Times New Roman"/>
          <w:sz w:val="28"/>
          <w:szCs w:val="28"/>
        </w:rPr>
        <w:t>интерес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м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чит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телей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FA287D">
        <w:rPr>
          <w:rFonts w:ascii="Times New Roman" w:hAnsi="Times New Roman" w:cs="Times New Roman"/>
          <w:sz w:val="28"/>
          <w:szCs w:val="28"/>
        </w:rPr>
        <w:t>Кр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ме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т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инн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ци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нные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цессы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пр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исх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дящие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FA287D">
        <w:rPr>
          <w:rFonts w:ascii="Times New Roman" w:hAnsi="Times New Roman" w:cs="Times New Roman"/>
          <w:sz w:val="28"/>
          <w:szCs w:val="28"/>
        </w:rPr>
        <w:t>системе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шк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льн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г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ния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 </w:t>
      </w:r>
      <w:r w:rsidRPr="00FA287D">
        <w:rPr>
          <w:rFonts w:ascii="Times New Roman" w:hAnsi="Times New Roman" w:cs="Times New Roman"/>
          <w:sz w:val="28"/>
          <w:szCs w:val="28"/>
        </w:rPr>
        <w:t>требуют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зр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б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тки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вых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вид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в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нных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дукт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риентир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учителей.</w:t>
      </w:r>
      <w:r w:rsidR="00FA287D"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14:paraId="4982AB11" w14:textId="1D278B47" w:rsidR="0059188C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В </w:t>
      </w:r>
      <w:proofErr w:type="spellStart"/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ключение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C7096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хочется сказать, что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шие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бучения </w:t>
      </w:r>
      <w:r w:rsidRPr="00FA287D">
        <w:rPr>
          <w:rFonts w:ascii="Times New Roman" w:hAnsi="Times New Roman" w:cs="Times New Roman"/>
          <w:sz w:val="28"/>
          <w:szCs w:val="28"/>
        </w:rPr>
        <w:t>п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лезны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 </w:t>
      </w:r>
      <w:r w:rsidRPr="00FA287D">
        <w:rPr>
          <w:rFonts w:ascii="Times New Roman" w:hAnsi="Times New Roman" w:cs="Times New Roman"/>
          <w:sz w:val="28"/>
          <w:szCs w:val="28"/>
        </w:rPr>
        <w:t>не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бх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димы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для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успешн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й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к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рьеры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 </w:t>
      </w:r>
      <w:r w:rsidRPr="00FA287D">
        <w:rPr>
          <w:rFonts w:ascii="Times New Roman" w:hAnsi="Times New Roman" w:cs="Times New Roman"/>
          <w:sz w:val="28"/>
          <w:szCs w:val="28"/>
        </w:rPr>
        <w:t>Н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в </w:t>
      </w:r>
      <w:r w:rsidRPr="00FA287D">
        <w:rPr>
          <w:rFonts w:ascii="Times New Roman" w:hAnsi="Times New Roman" w:cs="Times New Roman"/>
          <w:sz w:val="28"/>
          <w:szCs w:val="28"/>
        </w:rPr>
        <w:t>век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Pr="00FA287D">
        <w:rPr>
          <w:rFonts w:ascii="Times New Roman" w:hAnsi="Times New Roman" w:cs="Times New Roman"/>
          <w:sz w:val="28"/>
          <w:szCs w:val="28"/>
        </w:rPr>
        <w:t>инф</w:t>
      </w:r>
      <w:r w:rsidR="00FA287D">
        <w:rPr>
          <w:rFonts w:ascii="Times New Roman" w:hAnsi="Times New Roman" w:cs="Times New Roman"/>
          <w:sz w:val="28"/>
          <w:szCs w:val="28"/>
        </w:rPr>
        <w:t>o</w:t>
      </w:r>
      <w:r w:rsidRPr="00FA287D">
        <w:rPr>
          <w:rFonts w:ascii="Times New Roman" w:hAnsi="Times New Roman" w:cs="Times New Roman"/>
          <w:sz w:val="28"/>
          <w:szCs w:val="28"/>
        </w:rPr>
        <w:t>рм</w:t>
      </w:r>
      <w:r w:rsidR="00FA287D">
        <w:rPr>
          <w:rFonts w:ascii="Times New Roman" w:hAnsi="Times New Roman" w:cs="Times New Roman"/>
          <w:sz w:val="28"/>
          <w:szCs w:val="28"/>
        </w:rPr>
        <w:t>a</w:t>
      </w:r>
      <w:r w:rsidRPr="00FA287D">
        <w:rPr>
          <w:rFonts w:ascii="Times New Roman" w:hAnsi="Times New Roman" w:cs="Times New Roman"/>
          <w:sz w:val="28"/>
          <w:szCs w:val="28"/>
        </w:rPr>
        <w:t>ции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эт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нед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требуются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тки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жн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В </w:t>
      </w:r>
      <w:proofErr w:type="spellStart"/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тельных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целях не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бх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стр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тегию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рм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ции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средней </w:t>
      </w:r>
      <w:proofErr w:type="spellStart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шк</w:t>
      </w:r>
      <w:r w:rsid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o</w:t>
      </w:r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лы</w:t>
      </w:r>
      <w:proofErr w:type="spellEnd"/>
      <w:r w:rsidRPr="00FA28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D86DD49" w14:textId="77777777" w:rsidR="0059188C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034522DB" w14:textId="77777777" w:rsidR="0059188C" w:rsidRPr="00FA287D" w:rsidRDefault="0059188C" w:rsidP="00FA287D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2B9E8CA" w14:textId="77777777" w:rsidR="001D7666" w:rsidRDefault="001D7666" w:rsidP="00C7096A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</w:p>
    <w:p w14:paraId="5E1B5620" w14:textId="1B1A1590" w:rsidR="00BA5F27" w:rsidRPr="00FA287D" w:rsidRDefault="0021017D" w:rsidP="00C7096A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  <w:proofErr w:type="spellStart"/>
      <w:r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lastRenderedPageBreak/>
        <w:t>Спис</w:t>
      </w:r>
      <w:r w:rsidR="00C47AC1"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o</w:t>
      </w:r>
      <w:r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к</w:t>
      </w:r>
      <w:proofErr w:type="spellEnd"/>
      <w:r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литер</w:t>
      </w:r>
      <w:r w:rsidR="00FA094A"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a</w:t>
      </w:r>
      <w:r w:rsidRPr="00FA287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туры</w:t>
      </w:r>
      <w:proofErr w:type="spellEnd"/>
    </w:p>
    <w:p w14:paraId="611DF9A7" w14:textId="6D2D0CCE" w:rsidR="00BA5F27" w:rsidRPr="00FA287D" w:rsidRDefault="00BA5F27" w:rsidP="00FA287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1.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дри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Л.М. В </w:t>
      </w:r>
      <w:proofErr w:type="spellStart"/>
      <w:r w:rsidRPr="00FA287D">
        <w:rPr>
          <w:rStyle w:val="c1"/>
          <w:color w:val="000000"/>
          <w:sz w:val="28"/>
          <w:szCs w:val="28"/>
        </w:rPr>
        <w:t>шк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ле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рь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не </w:t>
      </w:r>
      <w:proofErr w:type="spellStart"/>
      <w:r w:rsidRPr="00FA287D">
        <w:rPr>
          <w:rStyle w:val="c1"/>
          <w:color w:val="000000"/>
          <w:sz w:val="28"/>
          <w:szCs w:val="28"/>
        </w:rPr>
        <w:t>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льк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пед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г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г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и в 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й-т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степени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ндр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г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г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A287D">
        <w:rPr>
          <w:rStyle w:val="c1"/>
          <w:color w:val="000000"/>
          <w:sz w:val="28"/>
          <w:szCs w:val="28"/>
        </w:rPr>
        <w:t>т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б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ет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не </w:t>
      </w:r>
      <w:proofErr w:type="spellStart"/>
      <w:r w:rsidRPr="00FA287D">
        <w:rPr>
          <w:rStyle w:val="c1"/>
          <w:color w:val="000000"/>
          <w:sz w:val="28"/>
          <w:szCs w:val="28"/>
        </w:rPr>
        <w:t>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льк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с детьми,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FA287D">
        <w:rPr>
          <w:rStyle w:val="c1"/>
          <w:color w:val="000000"/>
          <w:sz w:val="28"/>
          <w:szCs w:val="28"/>
        </w:rPr>
        <w:t>с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взр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слыми</w:t>
      </w:r>
      <w:proofErr w:type="spellEnd"/>
      <w:r w:rsidRPr="00FA287D">
        <w:rPr>
          <w:rStyle w:val="c1"/>
          <w:color w:val="000000"/>
          <w:sz w:val="28"/>
          <w:szCs w:val="28"/>
        </w:rPr>
        <w:t>// Шк. б-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>. – 2006. - №3. – С.10-12.</w:t>
      </w:r>
    </w:p>
    <w:p w14:paraId="55FF725A" w14:textId="2648243F" w:rsidR="00BA5F27" w:rsidRPr="00FA287D" w:rsidRDefault="00BA5F27" w:rsidP="00FA28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2.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л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М. </w:t>
      </w:r>
      <w:proofErr w:type="spellStart"/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бществ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зн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ний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чин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ется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в </w:t>
      </w:r>
      <w:proofErr w:type="spellStart"/>
      <w:r w:rsidRPr="00FA287D">
        <w:rPr>
          <w:rStyle w:val="c1"/>
          <w:color w:val="000000"/>
          <w:sz w:val="28"/>
          <w:szCs w:val="28"/>
        </w:rPr>
        <w:t>шк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льн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й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теки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//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>.- 2006. -№ 3(63</w:t>
      </w:r>
      <w:proofErr w:type="gramStart"/>
      <w:r w:rsidRPr="00FA287D">
        <w:rPr>
          <w:rStyle w:val="c1"/>
          <w:color w:val="000000"/>
          <w:sz w:val="28"/>
          <w:szCs w:val="28"/>
        </w:rPr>
        <w:t>).-</w:t>
      </w:r>
      <w:proofErr w:type="gramEnd"/>
      <w:r w:rsidRPr="00FA287D">
        <w:rPr>
          <w:rStyle w:val="c1"/>
          <w:color w:val="000000"/>
          <w:sz w:val="28"/>
          <w:szCs w:val="28"/>
        </w:rPr>
        <w:t xml:space="preserve"> С. 31.- 32.</w:t>
      </w:r>
    </w:p>
    <w:p w14:paraId="43D2DC1C" w14:textId="66119C91" w:rsidR="00BA5F27" w:rsidRPr="00FA287D" w:rsidRDefault="00BA5F27" w:rsidP="00FA28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3.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тип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В.Б. </w:t>
      </w:r>
      <w:proofErr w:type="spellStart"/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бр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з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тельн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функция </w:t>
      </w:r>
      <w:proofErr w:type="spellStart"/>
      <w:r w:rsidRPr="00FA287D">
        <w:rPr>
          <w:rStyle w:val="c1"/>
          <w:color w:val="000000"/>
          <w:sz w:val="28"/>
          <w:szCs w:val="28"/>
        </w:rPr>
        <w:t>шк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льн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й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теки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: </w:t>
      </w:r>
      <w:proofErr w:type="spellStart"/>
      <w:r w:rsidRPr="00FA287D">
        <w:rPr>
          <w:rStyle w:val="c1"/>
          <w:color w:val="000000"/>
          <w:sz w:val="28"/>
          <w:szCs w:val="28"/>
        </w:rPr>
        <w:t>те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ретическ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б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ние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//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ведение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– 2006. - № 1. - С. 32-37.-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гр</w:t>
      </w:r>
      <w:proofErr w:type="spellEnd"/>
      <w:r w:rsidRPr="00FA287D">
        <w:rPr>
          <w:rStyle w:val="c1"/>
          <w:color w:val="000000"/>
          <w:sz w:val="28"/>
          <w:szCs w:val="28"/>
        </w:rPr>
        <w:t>.: с. 37.</w:t>
      </w:r>
    </w:p>
    <w:p w14:paraId="0B52E9DA" w14:textId="08222061" w:rsidR="00BA5F27" w:rsidRPr="00FA287D" w:rsidRDefault="00BA5F27" w:rsidP="00FA28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4.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буз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, Н.Н. </w:t>
      </w:r>
      <w:proofErr w:type="spellStart"/>
      <w:r w:rsidRPr="00FA287D">
        <w:rPr>
          <w:rStyle w:val="c1"/>
          <w:color w:val="000000"/>
          <w:sz w:val="28"/>
          <w:szCs w:val="28"/>
        </w:rPr>
        <w:t>П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др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к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Книг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Жизнь//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б-к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.-2006.-№7.-С. 34-37.</w:t>
      </w:r>
    </w:p>
    <w:p w14:paraId="06E21535" w14:textId="4D18DEC8" w:rsidR="00BA5F27" w:rsidRPr="00FA287D" w:rsidRDefault="00BA5F27" w:rsidP="00FA28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5. </w:t>
      </w:r>
      <w:proofErr w:type="spellStart"/>
      <w:r w:rsidRPr="00FA287D">
        <w:rPr>
          <w:rStyle w:val="c1"/>
          <w:color w:val="000000"/>
          <w:sz w:val="28"/>
          <w:szCs w:val="28"/>
        </w:rPr>
        <w:t>Бтияр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>, Е.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Вз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им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действие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семьи и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теки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ф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ф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рмир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ния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чит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теля-ребенк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: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вт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реф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дис</w:t>
      </w:r>
      <w:proofErr w:type="spellEnd"/>
      <w:r w:rsidRPr="00FA287D">
        <w:rPr>
          <w:rStyle w:val="c1"/>
          <w:color w:val="000000"/>
          <w:sz w:val="28"/>
          <w:szCs w:val="28"/>
        </w:rPr>
        <w:t>. …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нд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пед.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ук</w:t>
      </w:r>
      <w:proofErr w:type="spellEnd"/>
      <w:r w:rsidRPr="00FA287D">
        <w:rPr>
          <w:rStyle w:val="c1"/>
          <w:color w:val="000000"/>
          <w:sz w:val="28"/>
          <w:szCs w:val="28"/>
        </w:rPr>
        <w:t>/ ГПНТБ С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 xml:space="preserve"> 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Н. – 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сибирск,2006. – 23 с.</w:t>
      </w:r>
    </w:p>
    <w:p w14:paraId="2A5450E5" w14:textId="24356943" w:rsidR="00BA5F27" w:rsidRPr="00FA287D" w:rsidRDefault="00BA5F27" w:rsidP="00FA287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287D">
        <w:rPr>
          <w:rStyle w:val="c1"/>
          <w:color w:val="000000"/>
          <w:sz w:val="28"/>
          <w:szCs w:val="28"/>
        </w:rPr>
        <w:t xml:space="preserve">6. </w:t>
      </w:r>
      <w:proofErr w:type="spellStart"/>
      <w:r w:rsidRPr="00FA287D">
        <w:rPr>
          <w:rStyle w:val="c1"/>
          <w:color w:val="000000"/>
          <w:sz w:val="28"/>
          <w:szCs w:val="28"/>
        </w:rPr>
        <w:t>Блин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gramStart"/>
      <w:r w:rsidRPr="00FA287D">
        <w:rPr>
          <w:rStyle w:val="c1"/>
          <w:color w:val="000000"/>
          <w:sz w:val="28"/>
          <w:szCs w:val="28"/>
        </w:rPr>
        <w:t>в,П</w:t>
      </w:r>
      <w:proofErr w:type="spellEnd"/>
      <w:r w:rsidRPr="00FA287D">
        <w:rPr>
          <w:rStyle w:val="c1"/>
          <w:color w:val="000000"/>
          <w:sz w:val="28"/>
          <w:szCs w:val="28"/>
        </w:rPr>
        <w:t>.</w:t>
      </w:r>
      <w:proofErr w:type="gram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Инф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ци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сред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детск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й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теки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бр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з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тельн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деятельн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сть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уч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щихся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// </w:t>
      </w:r>
      <w:proofErr w:type="spellStart"/>
      <w:r w:rsidRPr="00FA287D">
        <w:rPr>
          <w:rStyle w:val="c1"/>
          <w:color w:val="000000"/>
          <w:sz w:val="28"/>
          <w:szCs w:val="28"/>
        </w:rPr>
        <w:t>Библи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течн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-инф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рм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ци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я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деятельн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сть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в 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нтексте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культурных </w:t>
      </w:r>
      <w:proofErr w:type="spellStart"/>
      <w:r w:rsidRPr="00FA287D">
        <w:rPr>
          <w:rStyle w:val="c1"/>
          <w:color w:val="000000"/>
          <w:sz w:val="28"/>
          <w:szCs w:val="28"/>
        </w:rPr>
        <w:t>тр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диций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реги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: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з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р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вские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чтения: </w:t>
      </w:r>
      <w:proofErr w:type="spellStart"/>
      <w:r w:rsidRPr="00FA287D">
        <w:rPr>
          <w:rStyle w:val="c1"/>
          <w:color w:val="000000"/>
          <w:sz w:val="28"/>
          <w:szCs w:val="28"/>
        </w:rPr>
        <w:t>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тери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лы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реги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н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уч</w:t>
      </w:r>
      <w:proofErr w:type="spellEnd"/>
      <w:r w:rsidRPr="00FA287D">
        <w:rPr>
          <w:rStyle w:val="c1"/>
          <w:color w:val="000000"/>
          <w:sz w:val="28"/>
          <w:szCs w:val="28"/>
        </w:rPr>
        <w:t>.-</w:t>
      </w:r>
      <w:proofErr w:type="spellStart"/>
      <w:r w:rsidRPr="00FA287D">
        <w:rPr>
          <w:rStyle w:val="c1"/>
          <w:color w:val="000000"/>
          <w:sz w:val="28"/>
          <w:szCs w:val="28"/>
        </w:rPr>
        <w:t>пр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кт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к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нф</w:t>
      </w:r>
      <w:proofErr w:type="spellEnd"/>
      <w:r w:rsidRPr="00FA287D">
        <w:rPr>
          <w:rStyle w:val="c1"/>
          <w:color w:val="000000"/>
          <w:sz w:val="28"/>
          <w:szCs w:val="28"/>
        </w:rPr>
        <w:t>.:[4;дек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 xml:space="preserve">брь, 2004. </w:t>
      </w:r>
      <w:proofErr w:type="spellStart"/>
      <w:r w:rsidRPr="00FA287D">
        <w:rPr>
          <w:rStyle w:val="c1"/>
          <w:color w:val="000000"/>
          <w:sz w:val="28"/>
          <w:szCs w:val="28"/>
        </w:rPr>
        <w:t>С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р</w:t>
      </w:r>
      <w:r w:rsidR="00FA094A" w:rsidRPr="00FA287D">
        <w:rPr>
          <w:rStyle w:val="c1"/>
          <w:color w:val="000000"/>
          <w:sz w:val="28"/>
          <w:szCs w:val="28"/>
        </w:rPr>
        <w:t>a</w:t>
      </w:r>
      <w:proofErr w:type="spellEnd"/>
      <w:proofErr w:type="gramStart"/>
      <w:r w:rsidRPr="00FA287D">
        <w:rPr>
          <w:rStyle w:val="c1"/>
          <w:color w:val="000000"/>
          <w:sz w:val="28"/>
          <w:szCs w:val="28"/>
        </w:rPr>
        <w:t>]:[</w:t>
      </w:r>
      <w:proofErr w:type="gramEnd"/>
      <w:r w:rsidRPr="00FA287D">
        <w:rPr>
          <w:rStyle w:val="c1"/>
          <w:color w:val="000000"/>
          <w:sz w:val="28"/>
          <w:szCs w:val="28"/>
        </w:rPr>
        <w:t xml:space="preserve">Сб.]/ </w:t>
      </w:r>
      <w:proofErr w:type="spellStart"/>
      <w:r w:rsidRPr="00FA287D">
        <w:rPr>
          <w:rStyle w:val="c1"/>
          <w:color w:val="000000"/>
          <w:sz w:val="28"/>
          <w:szCs w:val="28"/>
        </w:rPr>
        <w:t>Федер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гентств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A287D">
        <w:rPr>
          <w:rStyle w:val="c1"/>
          <w:color w:val="000000"/>
          <w:sz w:val="28"/>
          <w:szCs w:val="28"/>
        </w:rPr>
        <w:t>п</w:t>
      </w:r>
      <w:r w:rsidR="00C47AC1" w:rsidRPr="00FA287D">
        <w:rPr>
          <w:rStyle w:val="c1"/>
          <w:color w:val="000000"/>
          <w:sz w:val="28"/>
          <w:szCs w:val="28"/>
        </w:rPr>
        <w:t>o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культуре и </w:t>
      </w:r>
      <w:proofErr w:type="spellStart"/>
      <w:r w:rsidRPr="00FA287D">
        <w:rPr>
          <w:rStyle w:val="c1"/>
          <w:color w:val="000000"/>
          <w:sz w:val="28"/>
          <w:szCs w:val="28"/>
        </w:rPr>
        <w:t>кинем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т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гр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фии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 РФ. </w:t>
      </w:r>
      <w:proofErr w:type="spellStart"/>
      <w:r w:rsidRPr="00FA287D">
        <w:rPr>
          <w:rStyle w:val="c1"/>
          <w:color w:val="000000"/>
          <w:sz w:val="28"/>
          <w:szCs w:val="28"/>
        </w:rPr>
        <w:t>С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м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р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FA287D">
        <w:rPr>
          <w:rStyle w:val="c1"/>
          <w:color w:val="000000"/>
          <w:sz w:val="28"/>
          <w:szCs w:val="28"/>
        </w:rPr>
        <w:t>г</w:t>
      </w:r>
      <w:r w:rsidR="00C47AC1" w:rsidRPr="00FA287D">
        <w:rPr>
          <w:rStyle w:val="c1"/>
          <w:color w:val="000000"/>
          <w:sz w:val="28"/>
          <w:szCs w:val="28"/>
        </w:rPr>
        <w:t>o</w:t>
      </w:r>
      <w:r w:rsidRPr="00FA287D">
        <w:rPr>
          <w:rStyle w:val="c1"/>
          <w:color w:val="000000"/>
          <w:sz w:val="28"/>
          <w:szCs w:val="28"/>
        </w:rPr>
        <w:t>с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</w:t>
      </w:r>
      <w:proofErr w:type="spellStart"/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к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д</w:t>
      </w:r>
      <w:proofErr w:type="spellEnd"/>
      <w:r w:rsidRPr="00FA287D">
        <w:rPr>
          <w:rStyle w:val="c1"/>
          <w:color w:val="000000"/>
          <w:sz w:val="28"/>
          <w:szCs w:val="28"/>
        </w:rPr>
        <w:t xml:space="preserve">. культуры и </w:t>
      </w:r>
      <w:proofErr w:type="gramStart"/>
      <w:r w:rsidRPr="00FA287D">
        <w:rPr>
          <w:rStyle w:val="c1"/>
          <w:color w:val="000000"/>
          <w:sz w:val="28"/>
          <w:szCs w:val="28"/>
        </w:rPr>
        <w:t>искусств.-</w:t>
      </w:r>
      <w:proofErr w:type="gramEnd"/>
      <w:r w:rsidRPr="00FA287D">
        <w:rPr>
          <w:rStyle w:val="c1"/>
          <w:color w:val="000000"/>
          <w:sz w:val="28"/>
          <w:szCs w:val="28"/>
        </w:rPr>
        <w:t xml:space="preserve"> С</w:t>
      </w:r>
      <w:r w:rsidR="00FA094A" w:rsidRPr="00FA287D">
        <w:rPr>
          <w:rStyle w:val="c1"/>
          <w:color w:val="000000"/>
          <w:sz w:val="28"/>
          <w:szCs w:val="28"/>
        </w:rPr>
        <w:t>a</w:t>
      </w:r>
      <w:r w:rsidRPr="00FA287D">
        <w:rPr>
          <w:rStyle w:val="c1"/>
          <w:color w:val="000000"/>
          <w:sz w:val="28"/>
          <w:szCs w:val="28"/>
        </w:rPr>
        <w:t>мсрс,2004. – С.24-29.</w:t>
      </w:r>
    </w:p>
    <w:p w14:paraId="6B3257C4" w14:textId="25FAFD69" w:rsidR="0021017D" w:rsidRPr="00FA287D" w:rsidRDefault="0021017D" w:rsidP="00FA28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17D" w:rsidRPr="00FA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B5"/>
    <w:rsid w:val="000D516B"/>
    <w:rsid w:val="001D7666"/>
    <w:rsid w:val="001F2491"/>
    <w:rsid w:val="0021017D"/>
    <w:rsid w:val="00224477"/>
    <w:rsid w:val="00230BB7"/>
    <w:rsid w:val="002934EC"/>
    <w:rsid w:val="002A6503"/>
    <w:rsid w:val="004231B5"/>
    <w:rsid w:val="005550C0"/>
    <w:rsid w:val="0059188C"/>
    <w:rsid w:val="008D351B"/>
    <w:rsid w:val="00BA5F27"/>
    <w:rsid w:val="00C43953"/>
    <w:rsid w:val="00C47AC1"/>
    <w:rsid w:val="00C7096A"/>
    <w:rsid w:val="00E5713A"/>
    <w:rsid w:val="00F156F0"/>
    <w:rsid w:val="00FA094A"/>
    <w:rsid w:val="00F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52F5"/>
  <w15:chartTrackingRefBased/>
  <w15:docId w15:val="{BA5FCE9B-81A0-47FD-9CF5-769395B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1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1017D"/>
  </w:style>
  <w:style w:type="character" w:customStyle="1" w:styleId="c1">
    <w:name w:val="c1"/>
    <w:basedOn w:val="a0"/>
    <w:rsid w:val="00BA5F27"/>
  </w:style>
  <w:style w:type="paragraph" w:customStyle="1" w:styleId="c6">
    <w:name w:val="c6"/>
    <w:basedOn w:val="a"/>
    <w:rsid w:val="00BA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2022-11-28T17:25:00Z</dcterms:created>
  <dcterms:modified xsi:type="dcterms:W3CDTF">2022-11-28T17:25:00Z</dcterms:modified>
</cp:coreProperties>
</file>